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0" o:spid="_x0000_s2050" o:spt="202" type="#_x0000_t202" style="position:absolute;left:0pt;margin-left:41.6pt;margin-top:541pt;height:27.6pt;width:48.75pt;z-index:251662336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不符合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0" o:spid="_x0000_s2051" o:spt="202" type="#_x0000_t202" style="position:absolute;left:0pt;margin-left:43.1pt;margin-top:393.25pt;height:27.6pt;width:48.75pt;z-index:251663360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不符合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0" o:spid="_x0000_s2052" o:spt="202" type="#_x0000_t202" style="position:absolute;left:0pt;margin-left:69.35pt;margin-top:232.75pt;height:27.6pt;width:48.75pt;z-index:251661312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不符合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3" o:spid="_x0000_s2053" o:spt="202" type="#_x0000_t202" style="position:absolute;left:0pt;margin-top:-7.95pt;height:46.8pt;width:414pt;mso-position-horizontal:center;z-index:251659264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left="-2" w:leftChars="-85" w:hanging="176" w:hangingChars="40"/>
                    <w:jc w:val="center"/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</w:rPr>
                  </w:pPr>
                  <w:r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</w:rPr>
                    <w:t>临时救助给付受理流程图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group id="画布 32" o:spid="_x0000_s2054" o:spt="203" style="position:absolute;left:0pt;margin-left:-19.45pt;margin-top:6.65pt;height:630.45pt;width:453.75pt;mso-position-horizontal-relative:char;mso-position-vertical-relative:line;z-index:251660288;mso-width-relative:page;mso-height-relative:page;" coordsize="57626,79330">
            <o:lock v:ext="edit" position="f" selection="f" grouping="f" rotation="f" cropping="f" text="f"/>
            <v:shape id="Picture 4" o:spid="_x0000_s2055" o:spt="75" type="#_x0000_t75" style="position:absolute;left:0;top:0;height:79330;width:57626;" fillcolor="#FFFFFF" filled="f" o:preferrelative="t" stroked="f" coordsize="21600,21600">
              <v:path/>
              <v:fill on="f" color2="#FFFFFF" focussize="0,0"/>
              <v:stroke on="f"/>
              <v:imagedata gain="65536f" blacklevel="0f" gamma="0" o:title=""/>
              <o:lock v:ext="edit" position="f" selection="f" grouping="f" rotation="f" cropping="f" text="f" aspectratio="t"/>
            </v:shape>
            <v:shape id="AutoShape 5" o:spid="_x0000_s2056" o:spt="176" type="#_x0000_t176" style="position:absolute;left:12293;top:6940;height:4953;width:2857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申请人申请</w:t>
                    </w:r>
                  </w:p>
                  <w:p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申请人提供申请材料</w:t>
                    </w:r>
                  </w:p>
                </w:txbxContent>
              </v:textbox>
            </v:shape>
            <v:shape id="AutoShape 7" o:spid="_x0000_s2057" o:spt="176" type="#_x0000_t176" style="position:absolute;left:42583;top:6941;height:4952;width:11709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向村（居）提交申请</w:t>
                    </w:r>
                  </w:p>
                </w:txbxContent>
              </v:textbox>
            </v:shape>
            <v:shape id="AutoShape 9" o:spid="_x0000_s2058" o:spt="176" type="#_x0000_t176" style="position:absolute;left:10103;top:13868;height:5296;width:36766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收件</w:t>
                    </w:r>
                  </w:p>
                  <w:p>
                    <w:pPr>
                      <w:ind w:firstLine="630" w:firstLineChars="300"/>
                    </w:pPr>
                    <w:r>
                      <w:rPr>
                        <w:rFonts w:hint="eastAsia"/>
                      </w:rPr>
                      <w:t>村（居）接收材料之后对材料进行初审</w:t>
                    </w:r>
                  </w:p>
                </w:txbxContent>
              </v:textbox>
            </v:shape>
            <v:shape id="AutoShape 10" o:spid="_x0000_s2059" o:spt="176" type="#_x0000_t176" style="position:absolute;left:584;top:19831;height:18288;width:952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材料不齐全或者不符合法定形式以及不符合申请条件的，予以退回并告知退回原因</w:t>
                    </w:r>
                  </w:p>
                </w:txbxContent>
              </v:textbox>
            </v:shape>
            <v:shape id="AutoShape 11" o:spid="_x0000_s2060" o:spt="110" type="#_x0000_t110" style="position:absolute;left:13526;top:22136;height:9792;width:40767;" fillcolor="#FFFFFF" filled="t" o:preferrelative="t" stroked="t" coordsize="21600,216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录入</w:t>
                    </w:r>
                  </w:p>
                  <w:p>
                    <w:r>
                      <w:rPr>
                        <w:rFonts w:hint="eastAsia"/>
                      </w:rPr>
                      <w:t>申请材料是否齐全、符合法定形式</w:t>
                    </w:r>
                  </w:p>
                </w:txbxContent>
              </v:textbox>
            </v:shape>
            <v:line id="Line 15" o:spid="_x0000_s2061" o:spt="20" style="position:absolute;left:26289;top:11893;height:1975;width:6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4" o:spid="_x0000_s2062" o:spt="20" style="position:absolute;left:33807;top:19164;height:2972;width:7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6" o:spid="_x0000_s2063" o:spt="20" style="position:absolute;left:33826;top:31928;height:2933;width:1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7" o:spid="_x0000_s2064" o:spt="20" style="position:absolute;left:33801;top:40519;height:2343;width:1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shape id="AutoShape 33" o:spid="_x0000_s2065" o:spt="110" type="#_x0000_t110" style="position:absolute;left:14580;top:42862;height:8878;width:38957;" fillcolor="#FFFFFF" filled="t" o:preferrelative="t" stroked="t" coordsize="21600,216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审核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</w:t>
                    </w:r>
                  </w:p>
                  <w:p/>
                </w:txbxContent>
              </v:textbox>
            </v:shape>
            <v:shape id="AutoShape 34" o:spid="_x0000_s2066" o:spt="176" type="#_x0000_t176" style="position:absolute;left:27927;top:72199;height:5430;width:1408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区民政局审核完毕</w:t>
                    </w:r>
                    <w:r>
                      <w:rPr>
                        <w:rFonts w:hint="eastAsia"/>
                        <w:lang w:eastAsia="zh-CN"/>
                      </w:rPr>
                      <w:t>后发至街道、村（居）</w:t>
                    </w:r>
                  </w:p>
                  <w:p>
                    <w:pPr>
                      <w:jc w:val="left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>（居）</w:t>
                    </w:r>
                  </w:p>
                  <w:p/>
                </w:txbxContent>
              </v:textbox>
            </v:shape>
            <v:shape id="AutoShape 10" o:spid="_x0000_s2067" o:spt="176" type="#_x0000_t176" style="position:absolute;left:23146;top:34861;height:5658;width:22098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/>
                      </w:rPr>
                      <w:t>村（居）录入完毕之后提交至街道办事处</w:t>
                    </w:r>
                  </w:p>
                </w:txbxContent>
              </v:textbox>
            </v:shape>
            <v:shape id="AutoShape 10" o:spid="_x0000_s2068" o:spt="176" type="#_x0000_t176" style="position:absolute;left:25229;top:53835;height:5296;width:18288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街道审核完毕之后提交至区民政局</w:t>
                    </w:r>
                  </w:p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</w:p>
                </w:txbxContent>
              </v:textbox>
            </v:shape>
            <v:shape id="AutoShape 34" o:spid="_x0000_s2069" o:spt="176" type="#_x0000_t176" style="position:absolute;left:6013;top:71837;height:6401;width:16383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left"/>
                      <w:rPr>
                        <w:rFonts w:hint="eastAsia" w:ascii="Times New Roman"/>
                        <w:kern w:val="2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>民政局将名单提交财政、银行，于次月打卡发放</w:t>
                    </w:r>
                  </w:p>
                  <w:p>
                    <w:pPr>
                      <w:pStyle w:val="4"/>
                      <w:spacing w:before="0" w:beforeAutospacing="0" w:after="0" w:afterAutospacing="0"/>
                      <w:ind w:firstLine="315" w:firstLineChars="150"/>
                      <w:jc w:val="both"/>
                    </w:pPr>
                  </w:p>
                </w:txbxContent>
              </v:textbox>
            </v:shape>
            <v:line id="Line 27" o:spid="_x0000_s2070" o:spt="20" style="position:absolute;left:33852;top:51740;flip:x;height:2095;width:25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7" o:spid="_x0000_s2071" o:spt="20" style="position:absolute;left:33807;top:59131;flip:x;height:2096;width:26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shape id="AutoShape 33" o:spid="_x0000_s2072" o:spt="110" type="#_x0000_t110" style="position:absolute;left:14580;top:61227;height:8877;width:38957;" fillcolor="#FFFFFF" filled="t" o:preferrelative="t" stroked="t" coordsize="21600,216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审核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</w:t>
                    </w:r>
                  </w:p>
                  <w:p/>
                </w:txbxContent>
              </v:textbox>
            </v:shape>
            <v:line id="Line 27" o:spid="_x0000_s2073" o:spt="20" style="position:absolute;left:34296;top:70104;flip:x;height:2095;width:26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shape id="Straight Connector 29" o:spid="_x0000_s2074" o:spt="32" type="#_x0000_t32" style="position:absolute;left:22396;top:74917;flip:x;height:120;width:5531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0" o:spid="_x0000_s2075" o:spt="32" type="#_x0000_t32" style="position:absolute;left:5347;top:38119;flip:y;height:27546;width:1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1" o:spid="_x0000_s2076" o:spt="32" type="#_x0000_t32" style="position:absolute;left:5347;top:65665;height:1;width:9233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2" o:spid="_x0000_s2077" o:spt="32" type="#_x0000_t32" style="position:absolute;left:5347;top:47301;height:1;width:9233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5" o:spid="_x0000_s2078" o:spt="32" type="#_x0000_t32" style="position:absolute;left:10109;top:27032;flip:x;height:1943;width:3416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shape>
            <v:shape id="Elbow Connector 36" o:spid="_x0000_s2079" o:spt="33" type="#_x0000_t33" style="position:absolute;left:3611;top:11147;height:6947;width:10414;rotation:17694720f;" o:connectortype="elbow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7" o:spid="_x0000_s2080" o:spt="32" type="#_x0000_t32" style="position:absolute;left:40868;top:9417;height:1;width:1715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shape>
          </v:group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矩形 1" o:spid="_x0000_s2081" o:spt="1" style="height:670.5pt;width:441pt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t" cropping="f" text="f" aspectratio="t"/>
            <w10:wrap type="none"/>
            <w10:anchorlock/>
          </v:rect>
        </w:pict>
      </w:r>
    </w:p>
    <w:p>
      <w:r>
        <w:rPr>
          <w:rFonts w:hint="eastAsia"/>
          <w:sz w:val="24"/>
          <w:szCs w:val="24"/>
        </w:rPr>
        <w:t>承办机构：芜湖市弋江区民政局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服务电话：4835206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监督电话：4819371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6792"/>
    <w:rsid w:val="00061145"/>
    <w:rsid w:val="000A3555"/>
    <w:rsid w:val="000D7FB2"/>
    <w:rsid w:val="00136DCB"/>
    <w:rsid w:val="00165173"/>
    <w:rsid w:val="0021072B"/>
    <w:rsid w:val="0030527E"/>
    <w:rsid w:val="004C1662"/>
    <w:rsid w:val="006179F0"/>
    <w:rsid w:val="006C6792"/>
    <w:rsid w:val="007960B9"/>
    <w:rsid w:val="00865113"/>
    <w:rsid w:val="0091437D"/>
    <w:rsid w:val="00C96163"/>
    <w:rsid w:val="00CA3225"/>
    <w:rsid w:val="00E44A85"/>
    <w:rsid w:val="00F92973"/>
    <w:rsid w:val="06A41A02"/>
    <w:rsid w:val="183806BA"/>
    <w:rsid w:val="2D2B0DD6"/>
    <w:rsid w:val="2D5C2614"/>
    <w:rsid w:val="583822BD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  <o:rules v:ext="edit">
        <o:r id="V:Rule1" type="connector" idref="#Straight Connector 29"/>
        <o:r id="V:Rule2" type="connector" idref="#Straight Connector 30"/>
        <o:r id="V:Rule3" type="connector" idref="#Straight Connector 31"/>
        <o:r id="V:Rule4" type="connector" idref="#Straight Connector 32"/>
        <o:r id="V:Rule5" type="connector" idref="#Straight Connector 35"/>
        <o:r id="V:Rule6" type="connector" idref="#Elbow Connector 36"/>
        <o:r id="V:Rule7" type="connector" idref="#Straight Connector 3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54"/>
    <customShpInfo spid="_x0000_s208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深度中国</Company>
  <Pages>1</Pages>
  <Words>4</Words>
  <Characters>28</Characters>
  <Lines>1</Lines>
  <Paragraphs>1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2015-05-31T00:59:00Z</dcterms:created>
  <dc:creator>User</dc:creator>
  <cp:lastModifiedBy>user</cp:lastModifiedBy>
  <dcterms:modified xsi:type="dcterms:W3CDTF">2016-12-20T07:19:40Z</dcterms:modified>
  <dc:title>_x0001_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